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417" w:rsidRPr="00732CE7" w:rsidRDefault="00F84417" w:rsidP="00732CE7">
      <w:pPr>
        <w:bidi/>
        <w:rPr>
          <w:rFonts w:cs="2  Nazanin"/>
          <w:b/>
          <w:bCs/>
          <w:u w:val="single"/>
          <w:rtl/>
          <w:lang w:bidi="fa-IR"/>
        </w:rPr>
      </w:pPr>
      <w:r w:rsidRPr="00732CE7">
        <w:rPr>
          <w:rFonts w:cs="2  Nazanin" w:hint="cs"/>
          <w:b/>
          <w:bCs/>
          <w:u w:val="single"/>
          <w:rtl/>
          <w:lang w:bidi="fa-IR"/>
        </w:rPr>
        <w:t xml:space="preserve">فرم نظرخواهی از </w:t>
      </w:r>
      <w:r w:rsidR="00AA32D5" w:rsidRPr="00280F6B">
        <w:rPr>
          <w:rFonts w:cs="2  Nazanin" w:hint="cs"/>
          <w:b/>
          <w:bCs/>
          <w:u w:val="single"/>
          <w:rtl/>
          <w:lang w:bidi="fa-IR"/>
        </w:rPr>
        <w:t xml:space="preserve">ریاست </w:t>
      </w:r>
      <w:r w:rsidRPr="00280F6B">
        <w:rPr>
          <w:rFonts w:cs="2  Nazanin" w:hint="cs"/>
          <w:b/>
          <w:bCs/>
          <w:u w:val="single"/>
          <w:rtl/>
          <w:lang w:bidi="fa-IR"/>
        </w:rPr>
        <w:t xml:space="preserve"> دانشکده در ارتباط با کیفیت </w:t>
      </w:r>
      <w:r w:rsidR="00732CE7" w:rsidRPr="00280F6B">
        <w:rPr>
          <w:rFonts w:cs="2  Nazanin" w:hint="cs"/>
          <w:b/>
          <w:bCs/>
          <w:u w:val="single"/>
          <w:rtl/>
          <w:lang w:bidi="fa-IR"/>
        </w:rPr>
        <w:t>عملکرد</w:t>
      </w:r>
      <w:r w:rsidRPr="00280F6B">
        <w:rPr>
          <w:rFonts w:cs="2  Nazanin" w:hint="cs"/>
          <w:b/>
          <w:bCs/>
          <w:u w:val="single"/>
          <w:rtl/>
          <w:lang w:bidi="fa-IR"/>
        </w:rPr>
        <w:t xml:space="preserve"> </w:t>
      </w:r>
      <w:r w:rsidR="00732CE7" w:rsidRPr="00280F6B">
        <w:rPr>
          <w:rFonts w:cs="2  Nazanin" w:hint="cs"/>
          <w:b/>
          <w:bCs/>
          <w:sz w:val="24"/>
          <w:szCs w:val="24"/>
          <w:u w:val="single"/>
          <w:rtl/>
          <w:lang w:bidi="fa-IR"/>
        </w:rPr>
        <w:t>در مورد کیفیت عملکرد آموزشی، پژوهشی و رفتار حرفه ای همکار هیات علمی گروه / بخش آموزشی.</w:t>
      </w:r>
    </w:p>
    <w:p w:rsidR="00732CE7" w:rsidRPr="00732CE7" w:rsidRDefault="00732CE7" w:rsidP="00732CE7">
      <w:pPr>
        <w:bidi/>
        <w:spacing w:after="0"/>
        <w:jc w:val="both"/>
        <w:rPr>
          <w:rFonts w:cs="2  Nazanin"/>
          <w:b/>
          <w:bCs/>
          <w:rtl/>
          <w:lang w:bidi="fa-IR"/>
        </w:rPr>
      </w:pPr>
      <w:r w:rsidRPr="00732CE7">
        <w:rPr>
          <w:rFonts w:cs="2  Nazanin" w:hint="cs"/>
          <w:b/>
          <w:bCs/>
          <w:rtl/>
          <w:lang w:bidi="fa-IR"/>
        </w:rPr>
        <w:t>پرسشنامه حاضر به منظور ارزیابی از کیفیت همکاری سرکار خانم / جناب آقای ................................</w:t>
      </w:r>
      <w:r>
        <w:rPr>
          <w:rFonts w:cs="2  Nazanin" w:hint="cs"/>
          <w:b/>
          <w:bCs/>
          <w:rtl/>
          <w:lang w:bidi="fa-IR"/>
        </w:rPr>
        <w:t>..............................</w:t>
      </w:r>
      <w:r w:rsidRPr="00732CE7">
        <w:rPr>
          <w:rFonts w:cs="2  Nazanin" w:hint="cs"/>
          <w:b/>
          <w:bCs/>
          <w:rtl/>
          <w:lang w:bidi="fa-IR"/>
        </w:rPr>
        <w:t xml:space="preserve"> می باشد. ضمن اطمینان دادن به سرکار عالی / جنابعالی در خصوص رعایت اصل محرمانگی، خواهشمند است به سوالات زیر پاسخ دهید:</w:t>
      </w:r>
    </w:p>
    <w:p w:rsidR="00732CE7" w:rsidRPr="00732CE7" w:rsidRDefault="00732CE7" w:rsidP="00341EFD">
      <w:pPr>
        <w:bidi/>
        <w:spacing w:after="0"/>
        <w:jc w:val="both"/>
        <w:rPr>
          <w:rFonts w:cs="2  Nazanin"/>
          <w:b/>
          <w:bCs/>
          <w:rtl/>
          <w:lang w:bidi="fa-IR"/>
        </w:rPr>
      </w:pPr>
      <w:r w:rsidRPr="00732CE7">
        <w:rPr>
          <w:rFonts w:cs="2  Nazanin" w:hint="cs"/>
          <w:b/>
          <w:bCs/>
          <w:rtl/>
          <w:lang w:bidi="fa-IR"/>
        </w:rPr>
        <w:t>نیمسال تح</w:t>
      </w:r>
      <w:bookmarkStart w:id="0" w:name="_GoBack"/>
      <w:bookmarkEnd w:id="0"/>
      <w:r w:rsidRPr="00732CE7">
        <w:rPr>
          <w:rFonts w:cs="2  Nazanin" w:hint="cs"/>
          <w:b/>
          <w:bCs/>
          <w:rtl/>
          <w:lang w:bidi="fa-IR"/>
        </w:rPr>
        <w:t>صیلی: .....................................................................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0050" w:type="dxa"/>
        <w:tblLayout w:type="fixed"/>
        <w:tblLook w:val="04A0" w:firstRow="1" w:lastRow="0" w:firstColumn="1" w:lastColumn="0" w:noHBand="0" w:noVBand="1"/>
      </w:tblPr>
      <w:tblGrid>
        <w:gridCol w:w="1121"/>
        <w:gridCol w:w="961"/>
        <w:gridCol w:w="2282"/>
        <w:gridCol w:w="1203"/>
        <w:gridCol w:w="990"/>
        <w:gridCol w:w="1201"/>
        <w:gridCol w:w="1419"/>
        <w:gridCol w:w="873"/>
      </w:tblGrid>
      <w:tr w:rsidR="00AB745B" w:rsidRPr="00280F6B" w:rsidTr="00341EFD">
        <w:trPr>
          <w:trHeight w:val="452"/>
        </w:trPr>
        <w:tc>
          <w:tcPr>
            <w:tcW w:w="1121" w:type="dxa"/>
            <w:shd w:val="clear" w:color="auto" w:fill="F2F2F2" w:themeFill="background1" w:themeFillShade="F2"/>
          </w:tcPr>
          <w:p w:rsidR="00AB745B" w:rsidRPr="00280F6B" w:rsidRDefault="00AB745B" w:rsidP="00AB745B">
            <w:pPr>
              <w:bidi/>
              <w:rPr>
                <w:rFonts w:cs="2 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961" w:type="dxa"/>
            <w:shd w:val="clear" w:color="auto" w:fill="F2F2F2" w:themeFill="background1" w:themeFillShade="F2"/>
          </w:tcPr>
          <w:p w:rsidR="00AB745B" w:rsidRPr="00280F6B" w:rsidRDefault="00AB745B" w:rsidP="00AB745B">
            <w:pPr>
              <w:bidi/>
              <w:rPr>
                <w:rFonts w:cs="2 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2282" w:type="dxa"/>
            <w:shd w:val="clear" w:color="auto" w:fill="F2F2F2" w:themeFill="background1" w:themeFillShade="F2"/>
          </w:tcPr>
          <w:p w:rsidR="00AB745B" w:rsidRPr="00280F6B" w:rsidRDefault="00AB745B" w:rsidP="00AB745B">
            <w:pPr>
              <w:bidi/>
              <w:jc w:val="center"/>
              <w:rPr>
                <w:rFonts w:cs="2 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1203" w:type="dxa"/>
            <w:tcBorders>
              <w:right w:val="single" w:sz="4" w:space="0" w:color="auto"/>
            </w:tcBorders>
            <w:shd w:val="clear" w:color="auto" w:fill="D9D9D9"/>
          </w:tcPr>
          <w:p w:rsidR="00AB745B" w:rsidRPr="002722ED" w:rsidRDefault="00AB745B" w:rsidP="00AB745B">
            <w:pPr>
              <w:tabs>
                <w:tab w:val="left" w:pos="1211"/>
              </w:tabs>
              <w:jc w:val="center"/>
              <w:rPr>
                <w:rFonts w:cs="2  Mitra"/>
                <w:rtl/>
              </w:rPr>
            </w:pPr>
            <w:r>
              <w:rPr>
                <w:rFonts w:cs="2  Mitra" w:hint="cs"/>
                <w:rtl/>
              </w:rPr>
              <w:t>خیلی ضعیف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D9D9D9"/>
          </w:tcPr>
          <w:p w:rsidR="00AB745B" w:rsidRPr="002722ED" w:rsidRDefault="00AB745B" w:rsidP="00AB745B">
            <w:pPr>
              <w:tabs>
                <w:tab w:val="left" w:pos="1211"/>
              </w:tabs>
              <w:jc w:val="center"/>
              <w:rPr>
                <w:rFonts w:cs="2  Mitra"/>
              </w:rPr>
            </w:pPr>
            <w:r w:rsidRPr="002722ED">
              <w:rPr>
                <w:rFonts w:cs="2  Mitra" w:hint="cs"/>
                <w:rtl/>
              </w:rPr>
              <w:t>ضعیف</w:t>
            </w:r>
          </w:p>
        </w:tc>
        <w:tc>
          <w:tcPr>
            <w:tcW w:w="1201" w:type="dxa"/>
            <w:tcBorders>
              <w:right w:val="single" w:sz="4" w:space="0" w:color="auto"/>
            </w:tcBorders>
            <w:shd w:val="clear" w:color="auto" w:fill="D9D9D9"/>
          </w:tcPr>
          <w:p w:rsidR="00AB745B" w:rsidRPr="002722ED" w:rsidRDefault="00AB745B" w:rsidP="00AB745B">
            <w:pPr>
              <w:tabs>
                <w:tab w:val="left" w:pos="1211"/>
              </w:tabs>
              <w:jc w:val="center"/>
              <w:rPr>
                <w:rFonts w:cs="2  Mitra"/>
              </w:rPr>
            </w:pPr>
            <w:r w:rsidRPr="002722ED">
              <w:rPr>
                <w:rFonts w:cs="2  Mitra" w:hint="cs"/>
                <w:rtl/>
              </w:rPr>
              <w:t>متوسط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B745B" w:rsidRPr="002722ED" w:rsidRDefault="00AB745B" w:rsidP="00AB745B">
            <w:pPr>
              <w:tabs>
                <w:tab w:val="left" w:pos="1211"/>
              </w:tabs>
              <w:jc w:val="center"/>
              <w:rPr>
                <w:rFonts w:cs="2  Mitra"/>
              </w:rPr>
            </w:pPr>
            <w:r w:rsidRPr="002722ED">
              <w:rPr>
                <w:rFonts w:cs="2  Mitra" w:hint="cs"/>
                <w:rtl/>
              </w:rPr>
              <w:t xml:space="preserve">خوب </w:t>
            </w:r>
          </w:p>
        </w:tc>
        <w:tc>
          <w:tcPr>
            <w:tcW w:w="873" w:type="dxa"/>
            <w:tcBorders>
              <w:left w:val="single" w:sz="4" w:space="0" w:color="auto"/>
            </w:tcBorders>
            <w:shd w:val="clear" w:color="auto" w:fill="D9D9D9"/>
          </w:tcPr>
          <w:p w:rsidR="00AB745B" w:rsidRPr="002722ED" w:rsidRDefault="00AB745B" w:rsidP="00AB745B">
            <w:pPr>
              <w:tabs>
                <w:tab w:val="left" w:pos="1211"/>
              </w:tabs>
              <w:rPr>
                <w:rFonts w:cs="2  Mitra"/>
              </w:rPr>
            </w:pPr>
            <w:r>
              <w:rPr>
                <w:rFonts w:cs="2  Mitra" w:hint="cs"/>
                <w:rtl/>
              </w:rPr>
              <w:t>عالی</w:t>
            </w:r>
          </w:p>
        </w:tc>
      </w:tr>
      <w:tr w:rsidR="00AB745B" w:rsidRPr="00B11729" w:rsidTr="009D1129">
        <w:trPr>
          <w:trHeight w:val="590"/>
        </w:trPr>
        <w:tc>
          <w:tcPr>
            <w:tcW w:w="1121" w:type="dxa"/>
            <w:vMerge w:val="restart"/>
            <w:textDirection w:val="btLr"/>
            <w:vAlign w:val="center"/>
          </w:tcPr>
          <w:p w:rsidR="00AB745B" w:rsidRPr="00B11729" w:rsidRDefault="00AB745B" w:rsidP="009D1129">
            <w:pPr>
              <w:bidi/>
              <w:ind w:left="113" w:right="113"/>
              <w:jc w:val="center"/>
              <w:rPr>
                <w:rFonts w:cs="2  Nazanin"/>
                <w:b/>
                <w:bCs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b/>
                <w:bCs/>
                <w:sz w:val="24"/>
                <w:szCs w:val="24"/>
                <w:rtl/>
                <w:lang w:bidi="fa-IR"/>
              </w:rPr>
              <w:t>نظم وانظباط آموزشی</w:t>
            </w:r>
          </w:p>
        </w:tc>
        <w:tc>
          <w:tcPr>
            <w:tcW w:w="96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2282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حضور مناسب وموثر در محیط کار</w:t>
            </w:r>
          </w:p>
        </w:tc>
        <w:tc>
          <w:tcPr>
            <w:tcW w:w="120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0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20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9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87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</w:tr>
      <w:tr w:rsidR="00AB745B" w:rsidRPr="00B11729" w:rsidTr="009D1129">
        <w:trPr>
          <w:trHeight w:val="723"/>
        </w:trPr>
        <w:tc>
          <w:tcPr>
            <w:tcW w:w="1121" w:type="dxa"/>
            <w:vMerge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96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2</w:t>
            </w:r>
          </w:p>
        </w:tc>
        <w:tc>
          <w:tcPr>
            <w:tcW w:w="2282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حضور موثر ،فعال ومنظم در برنامه های آموزشی</w:t>
            </w:r>
          </w:p>
        </w:tc>
        <w:tc>
          <w:tcPr>
            <w:tcW w:w="120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0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20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9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87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</w:tr>
      <w:tr w:rsidR="00AB745B" w:rsidRPr="00B11729" w:rsidTr="009D1129">
        <w:trPr>
          <w:trHeight w:val="482"/>
        </w:trPr>
        <w:tc>
          <w:tcPr>
            <w:tcW w:w="1121" w:type="dxa"/>
            <w:vMerge w:val="restart"/>
            <w:textDirection w:val="btLr"/>
            <w:vAlign w:val="center"/>
          </w:tcPr>
          <w:p w:rsidR="00AB745B" w:rsidRPr="00B11729" w:rsidRDefault="00AB745B" w:rsidP="009D1129">
            <w:pPr>
              <w:bidi/>
              <w:ind w:left="113" w:right="113"/>
              <w:jc w:val="center"/>
              <w:rPr>
                <w:rFonts w:cs="2  Nazanin"/>
                <w:b/>
                <w:bCs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b/>
                <w:bCs/>
                <w:sz w:val="24"/>
                <w:szCs w:val="24"/>
                <w:rtl/>
                <w:lang w:bidi="fa-IR"/>
              </w:rPr>
              <w:t>انجام وظایف آموزشی و محوله</w:t>
            </w:r>
          </w:p>
        </w:tc>
        <w:tc>
          <w:tcPr>
            <w:tcW w:w="96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color w:val="FF0000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3</w:t>
            </w:r>
          </w:p>
        </w:tc>
        <w:tc>
          <w:tcPr>
            <w:tcW w:w="2282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ascii="Calibri" w:eastAsia="Calibri" w:hAnsi="Calibri" w:cs="2  Nazanin" w:hint="cs"/>
                <w:sz w:val="24"/>
                <w:szCs w:val="24"/>
                <w:rtl/>
                <w:lang w:bidi="fa-IR"/>
              </w:rPr>
              <w:t>همکاری مسئولانه و به موقع در انجام وظایف محوله در راستای رفع مشکلات و بهبود فرایندهای جاری</w:t>
            </w:r>
          </w:p>
        </w:tc>
        <w:tc>
          <w:tcPr>
            <w:tcW w:w="120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0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20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9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87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</w:tr>
      <w:tr w:rsidR="00AB745B" w:rsidRPr="00B11729" w:rsidTr="009D1129">
        <w:trPr>
          <w:trHeight w:val="2088"/>
        </w:trPr>
        <w:tc>
          <w:tcPr>
            <w:tcW w:w="1121" w:type="dxa"/>
            <w:vMerge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96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2282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ascii="Calibri" w:eastAsia="Calibri" w:hAnsi="Calibri"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ascii="Calibri" w:eastAsia="Calibri" w:hAnsi="Calibri" w:cs="2  Nazanin" w:hint="cs"/>
                <w:sz w:val="24"/>
                <w:szCs w:val="24"/>
                <w:rtl/>
                <w:lang w:bidi="fa-IR"/>
              </w:rPr>
              <w:t>همکاری مسئولانه ،مناسب و</w:t>
            </w:r>
            <w:r w:rsidRPr="00B11729">
              <w:rPr>
                <w:rFonts w:ascii="Cambria" w:eastAsia="Calibri" w:hAnsi="Cambria" w:cs="2  Nazanin" w:hint="cs"/>
                <w:sz w:val="24"/>
                <w:szCs w:val="24"/>
                <w:rtl/>
                <w:lang w:bidi="fa-IR"/>
              </w:rPr>
              <w:t>به موقع در انجام وظایف محوله آموزشی (انتخاب واحد،تحویل به موقع سوالات ،ثبت نمرات و...)</w:t>
            </w:r>
          </w:p>
        </w:tc>
        <w:tc>
          <w:tcPr>
            <w:tcW w:w="120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0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20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9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87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</w:tr>
      <w:tr w:rsidR="00AB745B" w:rsidRPr="00B11729" w:rsidTr="009D1129">
        <w:trPr>
          <w:trHeight w:val="1509"/>
        </w:trPr>
        <w:tc>
          <w:tcPr>
            <w:tcW w:w="1121" w:type="dxa"/>
            <w:vMerge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b/>
                <w:bCs/>
                <w:sz w:val="24"/>
                <w:szCs w:val="24"/>
                <w:rtl/>
                <w:lang w:bidi="fa-IR"/>
              </w:rPr>
            </w:pPr>
          </w:p>
        </w:tc>
        <w:tc>
          <w:tcPr>
            <w:tcW w:w="961" w:type="dxa"/>
            <w:vAlign w:val="center"/>
          </w:tcPr>
          <w:p w:rsidR="00AB745B" w:rsidRPr="00F0403A" w:rsidRDefault="00AB745B" w:rsidP="009D1129">
            <w:pPr>
              <w:bidi/>
              <w:jc w:val="center"/>
              <w:rPr>
                <w:rFonts w:cs="2  Nazanin"/>
                <w:color w:val="000000" w:themeColor="text1"/>
                <w:sz w:val="24"/>
                <w:szCs w:val="24"/>
                <w:rtl/>
                <w:lang w:bidi="fa-IR"/>
              </w:rPr>
            </w:pPr>
            <w:r>
              <w:rPr>
                <w:rFonts w:cs="2  Nazanin" w:hint="cs"/>
                <w:color w:val="000000" w:themeColor="text1"/>
                <w:sz w:val="24"/>
                <w:szCs w:val="24"/>
                <w:rtl/>
                <w:lang w:bidi="fa-IR"/>
              </w:rPr>
              <w:t>5</w:t>
            </w:r>
          </w:p>
        </w:tc>
        <w:tc>
          <w:tcPr>
            <w:tcW w:w="2282" w:type="dxa"/>
            <w:vAlign w:val="center"/>
          </w:tcPr>
          <w:p w:rsidR="00AB745B" w:rsidRPr="00F0403A" w:rsidRDefault="00AB745B" w:rsidP="009D1129">
            <w:pPr>
              <w:bidi/>
              <w:jc w:val="center"/>
              <w:rPr>
                <w:rFonts w:ascii="Calibri" w:eastAsia="Calibri" w:hAnsi="Calibri" w:cs="2  Nazanin"/>
                <w:color w:val="000000" w:themeColor="text1"/>
                <w:sz w:val="24"/>
                <w:szCs w:val="24"/>
                <w:rtl/>
                <w:lang w:bidi="fa-IR"/>
              </w:rPr>
            </w:pPr>
            <w:r w:rsidRPr="00F0403A">
              <w:rPr>
                <w:rFonts w:ascii="Calibri" w:eastAsia="Calibri" w:hAnsi="Calibri" w:cs="2  Nazanin" w:hint="cs"/>
                <w:color w:val="000000" w:themeColor="text1"/>
                <w:sz w:val="24"/>
                <w:szCs w:val="24"/>
                <w:rtl/>
                <w:lang w:bidi="fa-IR"/>
              </w:rPr>
              <w:t>همکاری مسئولانه ،مناسب در زمینه ارائه مشاوره های آموزشی ،پژوهشی و تحصیلی به فراگیران</w:t>
            </w:r>
          </w:p>
        </w:tc>
        <w:tc>
          <w:tcPr>
            <w:tcW w:w="1203" w:type="dxa"/>
            <w:vAlign w:val="center"/>
          </w:tcPr>
          <w:p w:rsidR="00AB745B" w:rsidRPr="00F0403A" w:rsidRDefault="00AB745B" w:rsidP="009D1129">
            <w:pPr>
              <w:bidi/>
              <w:jc w:val="center"/>
              <w:rPr>
                <w:rFonts w:cs="2  Nazanin"/>
                <w:color w:val="000000" w:themeColor="text1"/>
                <w:sz w:val="24"/>
                <w:szCs w:val="24"/>
                <w:rtl/>
                <w:lang w:bidi="fa-IR"/>
              </w:rPr>
            </w:pPr>
          </w:p>
        </w:tc>
        <w:tc>
          <w:tcPr>
            <w:tcW w:w="990" w:type="dxa"/>
            <w:vAlign w:val="center"/>
          </w:tcPr>
          <w:p w:rsidR="00AB745B" w:rsidRPr="00F0403A" w:rsidRDefault="00AB745B" w:rsidP="009D1129">
            <w:pPr>
              <w:bidi/>
              <w:jc w:val="center"/>
              <w:rPr>
                <w:rFonts w:cs="2  Nazanin"/>
                <w:color w:val="000000" w:themeColor="text1"/>
                <w:sz w:val="24"/>
                <w:szCs w:val="24"/>
                <w:rtl/>
                <w:lang w:bidi="fa-IR"/>
              </w:rPr>
            </w:pPr>
          </w:p>
        </w:tc>
        <w:tc>
          <w:tcPr>
            <w:tcW w:w="1201" w:type="dxa"/>
            <w:vAlign w:val="center"/>
          </w:tcPr>
          <w:p w:rsidR="00AB745B" w:rsidRPr="00F0403A" w:rsidRDefault="00AB745B" w:rsidP="009D1129">
            <w:pPr>
              <w:bidi/>
              <w:jc w:val="center"/>
              <w:rPr>
                <w:rFonts w:cs="2  Nazanin"/>
                <w:color w:val="000000" w:themeColor="text1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9" w:type="dxa"/>
            <w:vAlign w:val="center"/>
          </w:tcPr>
          <w:p w:rsidR="00AB745B" w:rsidRPr="00F0403A" w:rsidRDefault="00AB745B" w:rsidP="009D1129">
            <w:pPr>
              <w:bidi/>
              <w:jc w:val="center"/>
              <w:rPr>
                <w:rFonts w:cs="2  Nazanin"/>
                <w:color w:val="000000" w:themeColor="text1"/>
                <w:sz w:val="24"/>
                <w:szCs w:val="24"/>
                <w:rtl/>
                <w:lang w:bidi="fa-IR"/>
              </w:rPr>
            </w:pPr>
          </w:p>
        </w:tc>
        <w:tc>
          <w:tcPr>
            <w:tcW w:w="873" w:type="dxa"/>
            <w:vAlign w:val="center"/>
          </w:tcPr>
          <w:p w:rsidR="00AB745B" w:rsidRPr="00F0403A" w:rsidRDefault="00AB745B" w:rsidP="009D1129">
            <w:pPr>
              <w:bidi/>
              <w:jc w:val="center"/>
              <w:rPr>
                <w:rFonts w:cs="2  Nazanin"/>
                <w:color w:val="000000" w:themeColor="text1"/>
                <w:sz w:val="24"/>
                <w:szCs w:val="24"/>
                <w:rtl/>
                <w:lang w:bidi="fa-IR"/>
              </w:rPr>
            </w:pPr>
          </w:p>
        </w:tc>
      </w:tr>
      <w:tr w:rsidR="00AB745B" w:rsidRPr="00B11729" w:rsidTr="009D1129">
        <w:trPr>
          <w:trHeight w:val="590"/>
        </w:trPr>
        <w:tc>
          <w:tcPr>
            <w:tcW w:w="1121" w:type="dxa"/>
            <w:vMerge w:val="restart"/>
            <w:textDirection w:val="btLr"/>
            <w:vAlign w:val="center"/>
          </w:tcPr>
          <w:p w:rsidR="00AB745B" w:rsidRPr="00B11729" w:rsidRDefault="00AB745B" w:rsidP="009D1129">
            <w:pPr>
              <w:bidi/>
              <w:ind w:left="113" w:right="113"/>
              <w:jc w:val="center"/>
              <w:rPr>
                <w:rFonts w:cs="2  Nazanin"/>
                <w:b/>
                <w:bCs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b/>
                <w:bCs/>
                <w:sz w:val="24"/>
                <w:szCs w:val="24"/>
                <w:rtl/>
                <w:lang w:bidi="fa-IR"/>
              </w:rPr>
              <w:t>تعاملات ورعایت اصول اخلاق حرفه ای</w:t>
            </w:r>
          </w:p>
        </w:tc>
        <w:tc>
          <w:tcPr>
            <w:tcW w:w="961" w:type="dxa"/>
            <w:vAlign w:val="center"/>
          </w:tcPr>
          <w:p w:rsidR="00AB745B" w:rsidRPr="00F0403A" w:rsidRDefault="00AB745B" w:rsidP="009D1129">
            <w:pPr>
              <w:bidi/>
              <w:jc w:val="center"/>
              <w:rPr>
                <w:rFonts w:cs="2  Nazanin"/>
                <w:color w:val="000000" w:themeColor="text1"/>
                <w:sz w:val="24"/>
                <w:szCs w:val="24"/>
                <w:rtl/>
                <w:lang w:bidi="fa-IR"/>
              </w:rPr>
            </w:pPr>
            <w:r w:rsidRPr="00F0403A">
              <w:rPr>
                <w:rFonts w:cs="2  Nazanin" w:hint="cs"/>
                <w:color w:val="000000" w:themeColor="text1"/>
                <w:sz w:val="24"/>
                <w:szCs w:val="24"/>
                <w:rtl/>
                <w:lang w:bidi="fa-IR"/>
              </w:rPr>
              <w:t>6</w:t>
            </w:r>
          </w:p>
        </w:tc>
        <w:tc>
          <w:tcPr>
            <w:tcW w:w="2282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نحوه رفتار وتعامل با  اعضای هیئت علمی</w:t>
            </w:r>
          </w:p>
        </w:tc>
        <w:tc>
          <w:tcPr>
            <w:tcW w:w="120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0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20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9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87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</w:tr>
      <w:tr w:rsidR="00AB745B" w:rsidRPr="00B11729" w:rsidTr="009D1129">
        <w:trPr>
          <w:trHeight w:val="603"/>
        </w:trPr>
        <w:tc>
          <w:tcPr>
            <w:tcW w:w="1121" w:type="dxa"/>
            <w:vMerge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6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7</w:t>
            </w:r>
          </w:p>
        </w:tc>
        <w:tc>
          <w:tcPr>
            <w:tcW w:w="2282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نحوه رفتار وتعامل با فراگیران</w:t>
            </w:r>
          </w:p>
        </w:tc>
        <w:tc>
          <w:tcPr>
            <w:tcW w:w="120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0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20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9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87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</w:tr>
      <w:tr w:rsidR="00AB745B" w:rsidRPr="00B11729" w:rsidTr="009D1129">
        <w:trPr>
          <w:trHeight w:val="615"/>
        </w:trPr>
        <w:tc>
          <w:tcPr>
            <w:tcW w:w="1121" w:type="dxa"/>
            <w:vMerge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6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8</w:t>
            </w:r>
          </w:p>
        </w:tc>
        <w:tc>
          <w:tcPr>
            <w:tcW w:w="2282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نحوه رفتار وتعامل با سایر کارکنان</w:t>
            </w:r>
          </w:p>
        </w:tc>
        <w:tc>
          <w:tcPr>
            <w:tcW w:w="120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0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20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9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87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</w:tr>
      <w:tr w:rsidR="00AB745B" w:rsidRPr="00B11729" w:rsidTr="009D1129">
        <w:trPr>
          <w:trHeight w:val="590"/>
        </w:trPr>
        <w:tc>
          <w:tcPr>
            <w:tcW w:w="1121" w:type="dxa"/>
            <w:vMerge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6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9</w:t>
            </w:r>
          </w:p>
        </w:tc>
        <w:tc>
          <w:tcPr>
            <w:tcW w:w="2282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رعایت اصول اخلاق حرفه ای</w:t>
            </w:r>
          </w:p>
        </w:tc>
        <w:tc>
          <w:tcPr>
            <w:tcW w:w="120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0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20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9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87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</w:tr>
      <w:tr w:rsidR="00AB745B" w:rsidRPr="00B11729" w:rsidTr="009D1129">
        <w:trPr>
          <w:trHeight w:val="590"/>
        </w:trPr>
        <w:tc>
          <w:tcPr>
            <w:tcW w:w="1121" w:type="dxa"/>
            <w:vMerge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6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10</w:t>
            </w:r>
          </w:p>
        </w:tc>
        <w:tc>
          <w:tcPr>
            <w:tcW w:w="2282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انعط</w:t>
            </w:r>
            <w:r>
              <w:rPr>
                <w:rFonts w:cs="2  Nazanin" w:hint="cs"/>
                <w:sz w:val="24"/>
                <w:szCs w:val="24"/>
                <w:rtl/>
                <w:lang w:bidi="fa-IR"/>
              </w:rPr>
              <w:t xml:space="preserve">اف پذیری </w:t>
            </w:r>
            <w:r w:rsidRPr="00B11729">
              <w:rPr>
                <w:rFonts w:cs="2  Nazanin" w:hint="cs"/>
                <w:sz w:val="24"/>
                <w:szCs w:val="24"/>
                <w:rtl/>
                <w:lang w:bidi="fa-IR"/>
              </w:rPr>
              <w:t>وپذیرش انتقاد</w:t>
            </w:r>
          </w:p>
        </w:tc>
        <w:tc>
          <w:tcPr>
            <w:tcW w:w="120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990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201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19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873" w:type="dxa"/>
            <w:vAlign w:val="center"/>
          </w:tcPr>
          <w:p w:rsidR="00AB745B" w:rsidRPr="00B11729" w:rsidRDefault="00AB745B" w:rsidP="009D1129">
            <w:pPr>
              <w:bidi/>
              <w:jc w:val="center"/>
              <w:rPr>
                <w:rFonts w:cs="2  Nazanin"/>
                <w:sz w:val="24"/>
                <w:szCs w:val="24"/>
                <w:rtl/>
                <w:lang w:bidi="fa-IR"/>
              </w:rPr>
            </w:pPr>
          </w:p>
        </w:tc>
      </w:tr>
    </w:tbl>
    <w:p w:rsidR="00D31406" w:rsidRDefault="00D31406" w:rsidP="00D31406">
      <w:pPr>
        <w:bidi/>
        <w:rPr>
          <w:rFonts w:cs="2  Nazanin"/>
          <w:rtl/>
          <w:lang w:bidi="fa-IR"/>
        </w:rPr>
      </w:pPr>
    </w:p>
    <w:sectPr w:rsidR="00D31406" w:rsidSect="00557E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626" w:rsidRDefault="006A4626" w:rsidP="00D31406">
      <w:pPr>
        <w:spacing w:after="0" w:line="240" w:lineRule="auto"/>
      </w:pPr>
      <w:r>
        <w:separator/>
      </w:r>
    </w:p>
  </w:endnote>
  <w:endnote w:type="continuationSeparator" w:id="0">
    <w:p w:rsidR="006A4626" w:rsidRDefault="006A4626" w:rsidP="00D31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2 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626" w:rsidRDefault="006A4626" w:rsidP="00D31406">
      <w:pPr>
        <w:spacing w:after="0" w:line="240" w:lineRule="auto"/>
      </w:pPr>
      <w:r>
        <w:separator/>
      </w:r>
    </w:p>
  </w:footnote>
  <w:footnote w:type="continuationSeparator" w:id="0">
    <w:p w:rsidR="006A4626" w:rsidRDefault="006A4626" w:rsidP="00D314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A4151"/>
    <w:multiLevelType w:val="hybridMultilevel"/>
    <w:tmpl w:val="F5EE63B2"/>
    <w:lvl w:ilvl="0" w:tplc="A832F7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BDD"/>
    <w:rsid w:val="000630EC"/>
    <w:rsid w:val="000B61B5"/>
    <w:rsid w:val="000F4BA1"/>
    <w:rsid w:val="000F50F4"/>
    <w:rsid w:val="00110E89"/>
    <w:rsid w:val="001C693B"/>
    <w:rsid w:val="001D3F61"/>
    <w:rsid w:val="001F1E48"/>
    <w:rsid w:val="00215FE9"/>
    <w:rsid w:val="00280F6B"/>
    <w:rsid w:val="002D718B"/>
    <w:rsid w:val="002E4C4C"/>
    <w:rsid w:val="00303E85"/>
    <w:rsid w:val="00341EFD"/>
    <w:rsid w:val="00361BDD"/>
    <w:rsid w:val="003B5DD8"/>
    <w:rsid w:val="00406014"/>
    <w:rsid w:val="004E0C65"/>
    <w:rsid w:val="0051215C"/>
    <w:rsid w:val="005342D2"/>
    <w:rsid w:val="00557E6A"/>
    <w:rsid w:val="005C3A3E"/>
    <w:rsid w:val="005F1595"/>
    <w:rsid w:val="006535EF"/>
    <w:rsid w:val="006A4626"/>
    <w:rsid w:val="00732CE7"/>
    <w:rsid w:val="007B5B9B"/>
    <w:rsid w:val="007C160D"/>
    <w:rsid w:val="008143C5"/>
    <w:rsid w:val="008D5A8C"/>
    <w:rsid w:val="00910D59"/>
    <w:rsid w:val="009D0B65"/>
    <w:rsid w:val="009D1129"/>
    <w:rsid w:val="00AA32D5"/>
    <w:rsid w:val="00AB745B"/>
    <w:rsid w:val="00B11729"/>
    <w:rsid w:val="00B21256"/>
    <w:rsid w:val="00B223C8"/>
    <w:rsid w:val="00D0305B"/>
    <w:rsid w:val="00D31406"/>
    <w:rsid w:val="00D37395"/>
    <w:rsid w:val="00D50EC8"/>
    <w:rsid w:val="00D82F23"/>
    <w:rsid w:val="00D9536C"/>
    <w:rsid w:val="00E075C5"/>
    <w:rsid w:val="00E80AD1"/>
    <w:rsid w:val="00EB1FAF"/>
    <w:rsid w:val="00EB6AC8"/>
    <w:rsid w:val="00EB7350"/>
    <w:rsid w:val="00EC38FB"/>
    <w:rsid w:val="00F0403A"/>
    <w:rsid w:val="00F55704"/>
    <w:rsid w:val="00F575A7"/>
    <w:rsid w:val="00F84417"/>
    <w:rsid w:val="00FA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9813FED-0BC4-44AA-A896-E53C11C89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1B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121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7E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E6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31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406"/>
  </w:style>
  <w:style w:type="paragraph" w:styleId="Footer">
    <w:name w:val="footer"/>
    <w:basedOn w:val="Normal"/>
    <w:link w:val="FooterChar"/>
    <w:uiPriority w:val="99"/>
    <w:unhideWhenUsed/>
    <w:rsid w:val="00D31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Danesfehani</dc:creator>
  <cp:lastModifiedBy>admin</cp:lastModifiedBy>
  <cp:revision>10</cp:revision>
  <cp:lastPrinted>2024-09-14T07:04:00Z</cp:lastPrinted>
  <dcterms:created xsi:type="dcterms:W3CDTF">2022-11-09T08:49:00Z</dcterms:created>
  <dcterms:modified xsi:type="dcterms:W3CDTF">2024-09-14T07:04:00Z</dcterms:modified>
</cp:coreProperties>
</file>